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0069-01-2026-001253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79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Остапова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5rplc-10"/>
          <w:rFonts w:ascii="Times New Roman" w:eastAsia="Times New Roman" w:hAnsi="Times New Roman" w:cs="Times New Roman"/>
        </w:rPr>
        <w:t>...</w:t>
      </w:r>
      <w:r>
        <w:rPr>
          <w:rStyle w:val="cat-UserDefinedgrp-47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Остапов К.С.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Монтажников, дом 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срок до </w:t>
      </w:r>
      <w:r>
        <w:rPr>
          <w:rFonts w:ascii="Times New Roman" w:eastAsia="Times New Roman" w:hAnsi="Times New Roman" w:cs="Times New Roman"/>
        </w:rPr>
        <w:t>08.08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6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проведением </w:t>
      </w:r>
      <w:r>
        <w:rPr>
          <w:rFonts w:ascii="Times New Roman" w:eastAsia="Times New Roman" w:hAnsi="Times New Roman" w:cs="Times New Roman"/>
        </w:rPr>
        <w:t xml:space="preserve">камеральной </w:t>
      </w:r>
      <w:r>
        <w:rPr>
          <w:rFonts w:ascii="Times New Roman" w:eastAsia="Times New Roman" w:hAnsi="Times New Roman" w:cs="Times New Roman"/>
        </w:rPr>
        <w:t>налоговой проверкой налоговой декларации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6874/06/229ТАВ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. В нарушение п. 5 ст. 93.1 НК РФ документы и (или) информация </w:t>
      </w:r>
      <w:r>
        <w:rPr>
          <w:rStyle w:val="cat-UserDefinedgrp-47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представлены по ТКС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.08.2025 года.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Остапов К.С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Остапова</w:t>
      </w:r>
      <w:r>
        <w:rPr>
          <w:rFonts w:ascii="Times New Roman" w:eastAsia="Times New Roman" w:hAnsi="Times New Roman" w:cs="Times New Roman"/>
        </w:rPr>
        <w:t xml:space="preserve"> К.С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Остапова</w:t>
      </w:r>
      <w:r>
        <w:rPr>
          <w:rFonts w:ascii="Times New Roman" w:eastAsia="Times New Roman" w:hAnsi="Times New Roman" w:cs="Times New Roman"/>
        </w:rPr>
        <w:t xml:space="preserve"> К.С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06/06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6874</w:t>
      </w:r>
      <w:r>
        <w:rPr>
          <w:rFonts w:ascii="Times New Roman" w:eastAsia="Times New Roman" w:hAnsi="Times New Roman" w:cs="Times New Roman"/>
        </w:rPr>
        <w:t>/06/229ТАВ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23.07</w:t>
      </w:r>
      <w:r>
        <w:rPr>
          <w:rFonts w:ascii="Times New Roman" w:eastAsia="Times New Roman" w:hAnsi="Times New Roman" w:cs="Times New Roman"/>
        </w:rPr>
        <w:t>.2025;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подтверждение даты отправки электронного документа от 24.07.2025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информационное письмо №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/06 от 12.12.2025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065/06 от 13.01.2026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</w:t>
      </w:r>
      <w:r>
        <w:rPr>
          <w:rFonts w:ascii="Times New Roman" w:eastAsia="Times New Roman" w:hAnsi="Times New Roman" w:cs="Times New Roman"/>
        </w:rPr>
        <w:t>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Остапова</w:t>
      </w:r>
      <w:r>
        <w:rPr>
          <w:rFonts w:ascii="Times New Roman" w:eastAsia="Times New Roman" w:hAnsi="Times New Roman" w:cs="Times New Roman"/>
        </w:rPr>
        <w:t xml:space="preserve"> К.С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Остапова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0412365400695005842615180.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7rplc-16">
    <w:name w:val="cat-UserDefined grp-47 rplc-16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29">
    <w:name w:val="cat-UserDefined grp-47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